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2E740DC8" w:rsidR="00D909BE" w:rsidRDefault="00545152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35416B34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75FD7F13" w:rsidR="00240A74" w:rsidRPr="0020694F" w:rsidRDefault="00BF7960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 xml:space="preserve">Hela livet –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br/>
                              <w:t>Hela människan</w:t>
                            </w:r>
                            <w:r w:rsidR="001203B9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XHgAEAAO8CAAAOAAAAZHJzL2Uyb0RvYy54bWysUttOwzAMfUfiH6K8s3Y3NlXrJmAaLwiQ&#10;Bh+QpckaqYmjJFu7v8fJbgjeEC9OYjvHx8eeLTrdkL1wXoEpab+XUyIMh0qZbUk/P1Z3U0p8YKZi&#10;DRhR0oPwdDG/vZm1thADqKGphCMIYnzR2pLWIdgiyzyvhWa+B1YYDEpwmgV8um1WOdYium6yQZ7f&#10;Zy24yjrgwnv0Lo9BOk/4Ugoe3qT0IpCmpMgtJOuS3USbzWes2Dpma8VPNNgfWGimDBa9QC1ZYGTn&#10;1C8orbgDDzL0OOgMpFRcpB6wm37+o5t1zaxIvaA43l5k8v8Hy1/3a/vuSOgeocMBRkFa6wuPzthP&#10;J52OJzIlGEcJDxfZRBcIR+doMMmHkzElHGP98TifjkcRJ7t+t86HZwGaxEtJHc4lycX2Lz4cU88p&#10;sZqBlWqa6L9yibfQbTqiqpIOzzw3UB2QfosTLKnBFaPEheYJ0riPUA+7AFKlKhHj+OMEjaomnqcN&#10;iGP7/k5Z1z2dfwEAAP//AwBQSwMEFAAGAAgAAAAhACOKkhLgAAAACAEAAA8AAABkcnMvZG93bnJl&#10;di54bWxMjzFPwzAUhHck/oP1kFhQ68TQBIU4FQLBQlVEy8DoxI8kED9HtpsGfj1mgvF0p7vvyvVs&#10;Bjah870lCekyAYbUWN1TK+F1/7C4BuaDIq0GSyjhCz2sq9OTUhXaHukFp11oWSwhXygJXQhjwblv&#10;OjTKL+2IFL1364wKUbqWa6eOsdwMXCRJxo3qKS50asS7DpvP3cFI+H52GyvE5jGt3y77KdxffGyf&#10;tlKen823N8ACzuEvDL/4ER2qyFTbA2nPBgnxSJAg8vwKWLSzXKyA1RJWIs2AVyX/f6D6AQAA//8D&#10;AFBLAQItABQABgAIAAAAIQC2gziS/gAAAOEBAAATAAAAAAAAAAAAAAAAAAAAAABbQ29udGVudF9U&#10;eXBlc10ueG1sUEsBAi0AFAAGAAgAAAAhADj9If/WAAAAlAEAAAsAAAAAAAAAAAAAAAAALwEAAF9y&#10;ZWxzLy5yZWxzUEsBAi0AFAAGAAgAAAAhAEjIZceAAQAA7wIAAA4AAAAAAAAAAAAAAAAALgIAAGRy&#10;cy9lMm9Eb2MueG1sUEsBAi0AFAAGAAgAAAAhACOKkhLgAAAACAEAAA8AAAAAAAAAAAAAAAAA2gMA&#10;AGRycy9kb3ducmV2LnhtbFBLBQYAAAAABAAEAPMAAADnBAAAAAA=&#10;" filled="f" stroked="f">
                <v:textbox>
                  <w:txbxContent>
                    <w:p w14:paraId="6F0B430A" w14:textId="75FD7F13" w:rsidR="00240A74" w:rsidRPr="0020694F" w:rsidRDefault="00BF7960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 xml:space="preserve">Hela livet –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br/>
                        <w:t>Hela människan</w:t>
                      </w:r>
                      <w:r w:rsidR="001203B9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E2409A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DZ2cjrdAAAACQEAAA8AAABkcnMvZG93&#10;bnJldi54bWxMj0FPwkAQhe8m/ofNmHCTXaCg1G6JkXjVAELibegObWN3tukutP57l5McJ9/Le99k&#10;q8E24kKdrx1rmIwVCOLCmZpLDV+798dnED4gG2wck4Zf8rDK7+8yTI3reUOXbShFLGGfooYqhDaV&#10;0hcVWfRj1xJHdnKdxRDPrpSmwz6W20ZOlVpIizXHhQpbequo+NmerYb9x+n7kKjPcm3nbe8GJdku&#10;pdajh+H1BUSgIfyH4aof1SGPTkd3ZuNFo2EecxqSxXQG4orVLJmAOEagnpYg80zefpD/AQAA//8D&#10;AFBLAQItABQABgAIAAAAIQC2gziS/gAAAOEBAAATAAAAAAAAAAAAAAAAAAAAAABbQ29udGVudF9U&#10;eXBlc10ueG1sUEsBAi0AFAAGAAgAAAAhADj9If/WAAAAlAEAAAsAAAAAAAAAAAAAAAAALwEAAF9y&#10;ZWxzLy5yZWxzUEsBAi0AFAAGAAgAAAAhABr15ueDAQAA8AIAAA4AAAAAAAAAAAAAAAAALgIAAGRy&#10;cy9lMm9Eb2MueG1sUEsBAi0AFAAGAAgAAAAhADZ2cjrdAAAACQEAAA8AAAAAAAAAAAAAAAAA3QMA&#10;AGRycy9kb3ducmV2LnhtbFBLBQYAAAAABAAEAPMAAADn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3AD523E5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586FA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1DCEDAC4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3AB4B2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C8C38F1" w:rsidR="001203B9" w:rsidRDefault="00E405AB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C02E78" wp14:editId="62A77BEC">
                <wp:simplePos x="0" y="0"/>
                <wp:positionH relativeFrom="margin">
                  <wp:posOffset>-5080</wp:posOffset>
                </wp:positionH>
                <wp:positionV relativeFrom="paragraph">
                  <wp:posOffset>7120255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029D7" w14:textId="77777777" w:rsidR="00E405AB" w:rsidRPr="00D636A0" w:rsidRDefault="00E405AB" w:rsidP="00E405AB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B81E543" w14:textId="77777777" w:rsidR="00E405AB" w:rsidRPr="00D636A0" w:rsidRDefault="00E405AB" w:rsidP="00E405AB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2145121C" w14:textId="77777777" w:rsidR="00E405AB" w:rsidRPr="00197940" w:rsidRDefault="00E405AB" w:rsidP="00E405AB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02E78" id="Rektangel 2" o:spid="_x0000_s1028" style="position:absolute;margin-left:-.4pt;margin-top:560.65pt;width:523.15pt;height:131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C7zgMPh&#10;AAAADAEAAA8AAABkcnMvZG93bnJldi54bWxMj81OwzAQhO9IvIO1SNyo80OqEOJUCKlCgBSJAnc3&#10;3iYR9jrETht4epwTve3Ojma+LTez0eyIo+stCYhXETCkxqqeWgEf79ubHJjzkpTUllDADzrYVJcX&#10;pSyUPdEbHne+ZSGEXCEFdN4PBeeu6dBIt7IDUrgd7GikD+vYcjXKUwg3midRtOZG9hQaOjngY4fN&#10;124yAg71a/b7+WzqOl/r/uUp2X5PSgtxfTU/3APzOPt/Myz4AR2qwLS3EynHtIAF3Ac5TuIU2GKI&#10;brMM2D5MaZ7eAa9Kfv5E9Qc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Au84DD4QAA&#10;AAwBAAAPAAAAAAAAAAAAAAAAAGEEAABkcnMvZG93bnJldi54bWxQSwUGAAAAAAQABADzAAAAbwUA&#10;AAAA&#10;" fillcolor="#122f44" stroked="f" strokeweight="1pt">
                <v:textbox>
                  <w:txbxContent>
                    <w:p w14:paraId="1FF029D7" w14:textId="77777777" w:rsidR="00E405AB" w:rsidRPr="00D636A0" w:rsidRDefault="00E405AB" w:rsidP="00E405AB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B81E543" w14:textId="77777777" w:rsidR="00E405AB" w:rsidRPr="00D636A0" w:rsidRDefault="00E405AB" w:rsidP="00E405AB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2145121C" w14:textId="77777777" w:rsidR="00E405AB" w:rsidRPr="00197940" w:rsidRDefault="00E405AB" w:rsidP="00E405AB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23D9D34" wp14:editId="1F070FFC">
            <wp:simplePos x="0" y="0"/>
            <wp:positionH relativeFrom="margin">
              <wp:posOffset>2546350</wp:posOffset>
            </wp:positionH>
            <wp:positionV relativeFrom="paragraph">
              <wp:posOffset>8872220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DA11D4B" wp14:editId="3DA958C6">
            <wp:simplePos x="0" y="0"/>
            <wp:positionH relativeFrom="margin">
              <wp:posOffset>1500678</wp:posOffset>
            </wp:positionH>
            <wp:positionV relativeFrom="paragraph">
              <wp:posOffset>8875107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005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1AB86BC6">
                <wp:simplePos x="0" y="0"/>
                <wp:positionH relativeFrom="margin">
                  <wp:align>right</wp:align>
                </wp:positionH>
                <wp:positionV relativeFrom="paragraph">
                  <wp:posOffset>2652060</wp:posOffset>
                </wp:positionV>
                <wp:extent cx="6655435" cy="41162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41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4A3CF16F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A309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EE78D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BF7960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EE78D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augusti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D2F5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 juni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9" style="position:absolute;margin-left:472.85pt;margin-top:208.8pt;width:524.05pt;height:32.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EP8QEAADEEAAAOAAAAZHJzL2Uyb0RvYy54bWysU81u2zAMvg/YOwi6L3bSJhiMOMXQorsM&#10;W7F2D6DIVCxAFjVJiZ23HyW7zrYWPQzzQZb485H8SG5vhs6wE/ig0dZ8uSg5Ayux0fZQ8x9P9x8+&#10;chaisI0waKHmZwj8Zvf+3bZ3FaywRdOAZwRiQ9W7mrcxuqoogmyhE2GBDiwpFfpORHr6Q9F40RN6&#10;Z4pVWW6KHn3jPEoIgaR3o5LvMr5SIOM3pQJEZmpOucV8+nzu01nstqI6eOFaLac0xD9k0QltKegM&#10;dSeiYEevX0B1WnoMqOJCYlegUlpCroGqWZZ/VfPYCge5FiInuJmm8P9g5dfTo3vwREPvQhXomqoY&#10;lO/Sn/JjQybrPJMFQ2SShJvNen19teZMku56udysMpvFxdv5ED8Ddixdau6pGZkjcfoSIkUk02eT&#10;FMzivTYmN8TYPwRkmCTFJcV8i2cDyc7Y76CYbiipVQ6QpwdujWcnQX0XUoKNy1HVigZG8bqkLw0A&#10;wc8e+ZUBE7KihGbsCSBN5kvsEWayT66Qh292Lt9KbHSePXJktHF27rRF/xqAoaqmyKP9M0kjNYml&#10;OOwH4qbmV8kySfbYnB8862noax5+HoUHznw0tzjuiLCyRVoRGceYFj8dIyqdW3YBmELRXGbOph1K&#10;g//7O1tdNn33CwAA//8DAFBLAwQUAAYACAAAACEA9JtTCt4AAAAJAQAADwAAAGRycy9kb3ducmV2&#10;LnhtbEyPzWrDMBCE74W+g9hCbo3sYFLjWg5tIYSQQ2na3mVpY5taKyPJP3n7Kqf2ODvLzDflbjE9&#10;m9D5zpKAdJ0AQ1JWd9QI+PrcP+bAfJCkZW8JBVzRw666vytloe1MHzidQ8NiCPlCCmhDGArOvWrR&#10;SL+2A1L0LtYZGaJ0DddOzjHc9HyTJFtuZEexoZUDvrWofs6jEfBtL6+zUTUdp+t7Nx5OTqn8JMTq&#10;YXl5BhZwCX/PcMOP6FBFptqOpD3rBcQhQUCWPm2B3ewky1NgdTzlmwx4VfL/C6pfAAAA//8DAFBL&#10;AQItABQABgAIAAAAIQC2gziS/gAAAOEBAAATAAAAAAAAAAAAAAAAAAAAAABbQ29udGVudF9UeXBl&#10;c10ueG1sUEsBAi0AFAAGAAgAAAAhADj9If/WAAAAlAEAAAsAAAAAAAAAAAAAAAAALwEAAF9yZWxz&#10;Ly5yZWxzUEsBAi0AFAAGAAgAAAAhABT0IQ/xAQAAMQQAAA4AAAAAAAAAAAAAAAAALgIAAGRycy9l&#10;Mm9Eb2MueG1sUEsBAi0AFAAGAAgAAAAhAPSbUwreAAAACQEAAA8AAAAAAAAAAAAAAAAASwQAAGRy&#10;cy9kb3ducmV2LnhtbFBLBQYAAAAABAAEAPMAAABWBQAAAAA=&#10;" filled="f" stroked="f" strokeweight="1pt">
                <v:textbox>
                  <w:txbxContent>
                    <w:p w14:paraId="148BE475" w14:textId="4A3CF16F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A309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EE78D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BF7960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EE78D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augusti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D2F5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 juni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960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1819C" wp14:editId="2BABA8F7">
                <wp:simplePos x="0" y="0"/>
                <wp:positionH relativeFrom="margin">
                  <wp:align>right</wp:align>
                </wp:positionH>
                <wp:positionV relativeFrom="paragraph">
                  <wp:posOffset>3121562</wp:posOffset>
                </wp:positionV>
                <wp:extent cx="6643370" cy="3598224"/>
                <wp:effectExtent l="0" t="0" r="0" b="254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359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61F88" w14:textId="076097C2" w:rsidR="00BF7960" w:rsidRDefault="00BF7960" w:rsidP="00BF79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Alla 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kvinnliga medlemmar.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Klimakteriet är en naturlig del av åldrandet. Det skiljer sig mycket mellan personer vilka symtom man får och hur det upplevs. En del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känner knappt av det, andra påverkas mycket. Vi erbjuder nu dig en två dagars utbildning där du kommer få möjlighet att få vända och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vrida på vad det är som händer med dig och din kropp. Kursen kommer att bygga på att ge dig som deltagare kunskap och verktyg som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ska underlätta för dig som individ, anställd och familjemedlem. 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Vi kommer jobba med förhållningssätt, lagar och experter som kommer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och delar med sig av sina erfarenheter och vad samhället kan erbjuda i form av råd och stöd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277C434" w14:textId="77777777" w:rsidR="00BF7960" w:rsidRDefault="00BF7960" w:rsidP="00BF7960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Klimakteriets kännetecken – vad är klimakteriet</w:t>
                            </w:r>
                          </w:p>
                          <w:p w14:paraId="3E456CC7" w14:textId="77777777" w:rsidR="00BF7960" w:rsidRDefault="00BF7960" w:rsidP="00BF7960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Vad händer i kroppen- hur påverkas man</w:t>
                            </w:r>
                          </w:p>
                          <w:p w14:paraId="50F943CD" w14:textId="77777777" w:rsidR="00BF7960" w:rsidRDefault="00BF7960" w:rsidP="00BF7960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Vad händer i arbetslivet - vad kan och ska arbetsgivaren göra</w:t>
                            </w:r>
                          </w:p>
                          <w:p w14:paraId="4C58D721" w14:textId="77777777" w:rsidR="00BF7960" w:rsidRDefault="00BF7960" w:rsidP="00BF7960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Vad kan jag göra själv – tips och idéer</w:t>
                            </w:r>
                          </w:p>
                          <w:p w14:paraId="4D3F6E7F" w14:textId="18A9FCED" w:rsidR="00BF7960" w:rsidRPr="00BF7960" w:rsidRDefault="00BF7960" w:rsidP="00BF7960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F7960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Vad kan och ska vården erbjuda?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1819C" id="Textruta 7" o:spid="_x0000_s1032" type="#_x0000_t202" style="position:absolute;margin-left:471.9pt;margin-top:245.8pt;width:523.1pt;height:283.3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zbGgIAADQEAAAOAAAAZHJzL2Uyb0RvYy54bWysU9tuGyEQfa+Uf0C8x+t7kpXXkZvIVSUr&#10;ieRUecYseFcChgL2rvv1HVjflPap6gsMzDCXcw6zx1YrshfO12AKOuj1KRGGQ1mbbUF/vC9v7ynx&#10;gZmSKTCioAfh6eP85sussbkYQgWqFI5gEuPzxha0CsHmWeZ5JTTzPbDCoFOC0yzg0W2z0rEGs2uV&#10;Dfv9adaAK60DLrzH2+fOSecpv5SCh1cpvQhEFRR7C2l1ad3ENZvPWL51zFY1P7bB/qELzWqDRc+p&#10;nllgZOfqP1LpmjvwIEOPg85AypqLNANOM+h/mmZdMSvSLAiOt2eY/P9Ly1/2a/vmSGi/QosERkAa&#10;63OPl3GeVjodd+yUoB8hPJxhE20gHC+n0/FodIcujr7R5OF+OBzHPNnluXU+fBOgSTQK6pCXBBfb&#10;r3zoQk8hsZqBZa1U4kYZ0mCJ0aSfHpw9mFwZrHFpNlqh3bSkLvHBaZANlAecz0FHvbd8WWMPK+bD&#10;G3PINfaN+g2vuEgFWAuOFiUVuF9/u4/xSAF6KWlQOwX1P3fMCUrUd4PkPAzG4yi2dBhP7oZ4cNee&#10;zbXH7PQToDwH+FMsT2aMD+pkSgf6A2W+iFXRxQzH2gUNJ/MpdIrGb8LFYpGCUF6WhZVZWx5TR1Qj&#10;wu/tB3P2SENABl/gpDKWf2Kji+34WOwCyDpRFXHuUD3Cj9JMZB+/UdT+9TlFXT77/DcAAAD//wMA&#10;UEsDBBQABgAIAAAAIQC4V0zE4QAAAAoBAAAPAAAAZHJzL2Rvd25yZXYueG1sTI9BS8NAEIXvgv9h&#10;GcGb3TS0IcZsSgkUQfTQ2ou3STJNgruzMbtto7/ezUlvb3jDe9/LN5PR4kKj6y0rWC4iEMS1bXpu&#10;FRzfdw8pCOeRG9SWScE3OdgUtzc5Zo298p4uB9+KEMIuQwWd90Mmpas7MugWdiAO3smOBn04x1Y2&#10;I15DuNEyjqJEGuw5NHQ4UNlR/Xk4GwUv5e4N91Vs0h9dPr+etsPX8WOt1P3dtH0C4Wnyf88w4wd0&#10;KAJTZc/cOKEVhCFewepxmYCY7WiVxCCqWa3TGGSRy/8Til8AAAD//wMAUEsBAi0AFAAGAAgAAAAh&#10;ALaDOJL+AAAA4QEAABMAAAAAAAAAAAAAAAAAAAAAAFtDb250ZW50X1R5cGVzXS54bWxQSwECLQAU&#10;AAYACAAAACEAOP0h/9YAAACUAQAACwAAAAAAAAAAAAAAAAAvAQAAX3JlbHMvLnJlbHNQSwECLQAU&#10;AAYACAAAACEA/iQM2xoCAAA0BAAADgAAAAAAAAAAAAAAAAAuAgAAZHJzL2Uyb0RvYy54bWxQSwEC&#10;LQAUAAYACAAAACEAuFdMxOEAAAAKAQAADwAAAAAAAAAAAAAAAAB0BAAAZHJzL2Rvd25yZXYueG1s&#10;UEsFBgAAAAAEAAQA8wAAAIIFAAAAAA==&#10;" filled="f" stroked="f" strokeweight=".5pt">
                <v:textbox>
                  <w:txbxContent>
                    <w:p w14:paraId="4D561F88" w14:textId="076097C2" w:rsidR="00BF7960" w:rsidRDefault="00BF7960" w:rsidP="00BF79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Alla 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kvinnliga medlemmar.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Klimakteriet är en naturlig del av åldrandet. Det skiljer sig mycket mellan personer vilka symtom man får och hur det upplevs. En del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känner knappt av det, andra påverkas mycket. Vi erbjuder nu dig en två dagars utbildning där du kommer få möjlighet att få vända och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vrida på vad det är som händer med dig och din kropp. Kursen kommer att bygga på att ge dig som deltagare kunskap och verktyg som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ska underlätta för dig som individ, anställd och familjemedlem. 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Vi kommer jobba med förhållningssätt, lagar och experter som kommer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och delar med sig av sina erfarenheter och vad samhället kan erbjuda i form av råd och stöd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</w:p>
                    <w:p w14:paraId="0277C434" w14:textId="77777777" w:rsidR="00BF7960" w:rsidRDefault="00BF7960" w:rsidP="00BF7960">
                      <w:pPr>
                        <w:pStyle w:val="Liststyck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Klimakteriets kännetecken – vad är klimakteriet</w:t>
                      </w:r>
                    </w:p>
                    <w:p w14:paraId="3E456CC7" w14:textId="77777777" w:rsidR="00BF7960" w:rsidRDefault="00BF7960" w:rsidP="00BF7960">
                      <w:pPr>
                        <w:pStyle w:val="Liststyck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Vad händer i kroppen- hur påverkas man</w:t>
                      </w:r>
                    </w:p>
                    <w:p w14:paraId="50F943CD" w14:textId="77777777" w:rsidR="00BF7960" w:rsidRDefault="00BF7960" w:rsidP="00BF7960">
                      <w:pPr>
                        <w:pStyle w:val="Liststyck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Vad händer i arbetslivet - vad kan och ska arbetsgivaren göra</w:t>
                      </w:r>
                    </w:p>
                    <w:p w14:paraId="4C58D721" w14:textId="77777777" w:rsidR="00BF7960" w:rsidRDefault="00BF7960" w:rsidP="00BF7960">
                      <w:pPr>
                        <w:pStyle w:val="Liststyck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Vad kan jag göra själv – tips och idéer</w:t>
                      </w:r>
                    </w:p>
                    <w:p w14:paraId="4D3F6E7F" w14:textId="18A9FCED" w:rsidR="00BF7960" w:rsidRPr="00BF7960" w:rsidRDefault="00BF7960" w:rsidP="00BF7960">
                      <w:pPr>
                        <w:pStyle w:val="Liststyck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F7960">
                        <w:rPr>
                          <w:rFonts w:ascii="Roboto" w:hAnsi="Roboto"/>
                          <w:sz w:val="24"/>
                          <w:szCs w:val="24"/>
                        </w:rPr>
                        <w:t>Vad kan och ska vården erbjuda?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0B2"/>
    <w:multiLevelType w:val="hybridMultilevel"/>
    <w:tmpl w:val="589EFF90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64DB"/>
    <w:multiLevelType w:val="hybridMultilevel"/>
    <w:tmpl w:val="EC760EAE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73F6F"/>
    <w:multiLevelType w:val="hybridMultilevel"/>
    <w:tmpl w:val="79F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1"/>
  </w:num>
  <w:num w:numId="2" w16cid:durableId="1717895316">
    <w:abstractNumId w:val="3"/>
  </w:num>
  <w:num w:numId="3" w16cid:durableId="2091612910">
    <w:abstractNumId w:val="2"/>
  </w:num>
  <w:num w:numId="4" w16cid:durableId="2074690860">
    <w:abstractNumId w:val="4"/>
  </w:num>
  <w:num w:numId="5" w16cid:durableId="134493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1203B9"/>
    <w:rsid w:val="00186A3A"/>
    <w:rsid w:val="001E4C12"/>
    <w:rsid w:val="0020694F"/>
    <w:rsid w:val="00240A74"/>
    <w:rsid w:val="002902F5"/>
    <w:rsid w:val="003F3005"/>
    <w:rsid w:val="00467ABE"/>
    <w:rsid w:val="00467DAE"/>
    <w:rsid w:val="00545152"/>
    <w:rsid w:val="005C6D09"/>
    <w:rsid w:val="005F774C"/>
    <w:rsid w:val="0060570E"/>
    <w:rsid w:val="0061348C"/>
    <w:rsid w:val="0072034A"/>
    <w:rsid w:val="007D3E33"/>
    <w:rsid w:val="007E46B5"/>
    <w:rsid w:val="00810B21"/>
    <w:rsid w:val="008E6126"/>
    <w:rsid w:val="00A30946"/>
    <w:rsid w:val="00AA68AE"/>
    <w:rsid w:val="00B16354"/>
    <w:rsid w:val="00B67355"/>
    <w:rsid w:val="00B97368"/>
    <w:rsid w:val="00BA2C8E"/>
    <w:rsid w:val="00BF7960"/>
    <w:rsid w:val="00D909BE"/>
    <w:rsid w:val="00DD2F57"/>
    <w:rsid w:val="00E14F5C"/>
    <w:rsid w:val="00E405AB"/>
    <w:rsid w:val="00E41070"/>
    <w:rsid w:val="00E636CD"/>
    <w:rsid w:val="00EE78D9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paragraph" w:customStyle="1" w:styleId="Brevtext">
    <w:name w:val="Brevtext"/>
    <w:basedOn w:val="Normal"/>
    <w:rsid w:val="00BF796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nk">
    <w:name w:val="Hyperlink"/>
    <w:basedOn w:val="Standardstycketeckensnitt"/>
    <w:uiPriority w:val="99"/>
    <w:unhideWhenUsed/>
    <w:rsid w:val="00E40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2023-12-15T13:19:00Z</cp:lastPrinted>
  <dcterms:created xsi:type="dcterms:W3CDTF">2023-12-18T09:55:00Z</dcterms:created>
  <dcterms:modified xsi:type="dcterms:W3CDTF">2024-11-05T08:55:00Z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