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794D6AD4" w:rsidR="001203B9" w:rsidRDefault="00C6142E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CF98371" wp14:editId="2A083ED4">
                <wp:simplePos x="0" y="0"/>
                <wp:positionH relativeFrom="margin">
                  <wp:align>right</wp:align>
                </wp:positionH>
                <wp:positionV relativeFrom="paragraph">
                  <wp:posOffset>7254688</wp:posOffset>
                </wp:positionV>
                <wp:extent cx="6644005" cy="1474123"/>
                <wp:effectExtent l="0" t="0" r="4445" b="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474123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16367EE5" w14:textId="029204E2" w:rsidR="00C6142E" w:rsidRPr="00C6142E" w:rsidRDefault="007F4DB6" w:rsidP="00C6142E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C6142E" w:rsidRPr="00C6142E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 xml:space="preserve">Deltagarna söker ledighet i enlighet med 6 § förtroendemannalagen. </w:t>
                            </w:r>
                            <w:r w:rsidR="00C6142E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C6142E" w:rsidRPr="00C6142E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 xml:space="preserve">Förlorad förtjänst betalas av IF Metall Göteborg. </w:t>
                            </w:r>
                          </w:p>
                          <w:p w14:paraId="394D43B0" w14:textId="43AEDC0D" w:rsidR="00BD28B8" w:rsidRPr="00BD28B8" w:rsidRDefault="00BD28B8" w:rsidP="00BD28B8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</w:p>
                          <w:p w14:paraId="76AC8CBA" w14:textId="642A8769" w:rsidR="007F4DB6" w:rsidRPr="0013623D" w:rsidRDefault="007F4DB6" w:rsidP="0013623D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6" style="position:absolute;margin-left:471.95pt;margin-top:571.25pt;width:523.15pt;height:116.05pt;z-index: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16367EE5" w14:textId="029204E2" w:rsidR="00C6142E" w:rsidRPr="00C6142E" w:rsidRDefault="007F4DB6" w:rsidP="00C6142E">
                      <w:pPr>
                        <w:ind w:right="29"/>
                        <w:jc w:val="center"/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C6142E" w:rsidRPr="00C6142E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 xml:space="preserve">Deltagarna söker ledighet i enlighet med 6 § förtroendemannalagen. </w:t>
                      </w:r>
                      <w:r w:rsidR="00C6142E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br/>
                      </w:r>
                      <w:r w:rsidR="00C6142E" w:rsidRPr="00C6142E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 xml:space="preserve">Förlorad förtjänst betalas av IF Metall Göteborg. </w:t>
                      </w:r>
                    </w:p>
                    <w:p w14:paraId="394D43B0" w14:textId="43AEDC0D" w:rsidR="00BD28B8" w:rsidRPr="00BD28B8" w:rsidRDefault="00BD28B8" w:rsidP="00BD28B8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</w:p>
                    <w:p w14:paraId="76AC8CBA" w14:textId="642A8769" w:rsidR="007F4DB6" w:rsidRPr="0013623D" w:rsidRDefault="007F4DB6" w:rsidP="0013623D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62E9"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6B02C0A4" wp14:editId="5B2E8F9F">
                <wp:simplePos x="0" y="0"/>
                <wp:positionH relativeFrom="margin">
                  <wp:posOffset>-1270</wp:posOffset>
                </wp:positionH>
                <wp:positionV relativeFrom="paragraph">
                  <wp:posOffset>2817249</wp:posOffset>
                </wp:positionV>
                <wp:extent cx="6643370" cy="22721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38A54" id="Rektangel 4" o:spid="_x0000_s1026" style="position:absolute;margin-left:-.1pt;margin-top:221.85pt;width:523.1pt;height:17.9pt;z-index:-25161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" fillcolor="#122f44" stroked="f" strokeweight="1pt">
                <w10:wrap anchorx="margin"/>
              </v:rect>
            </w:pict>
          </mc:Fallback>
        </mc:AlternateContent>
      </w:r>
      <w:r w:rsidR="00E90AE5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46B38FE" wp14:editId="3D830A53">
                <wp:simplePos x="0" y="0"/>
                <wp:positionH relativeFrom="margin">
                  <wp:align>left</wp:align>
                </wp:positionH>
                <wp:positionV relativeFrom="paragraph">
                  <wp:posOffset>3176100</wp:posOffset>
                </wp:positionV>
                <wp:extent cx="6629400" cy="3003795"/>
                <wp:effectExtent l="0" t="0" r="0" b="635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003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6CE46" w14:textId="11BCD979" w:rsidR="00890348" w:rsidRPr="00890348" w:rsidRDefault="00240A74" w:rsidP="00BD28B8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9E3148" w:rsidRPr="009E3148">
                              <w:rPr>
                                <w:rFonts w:ascii="Roboto" w:hAnsi="Roboto" w:cs="Roboto-Light"/>
                              </w:rPr>
                              <w:t>Försäkringsinformatörer, RFO, RSO samt SO som ha gått IF Metalls grundutbildningar samt Avtalats grundinformatörsutbildning</w:t>
                            </w:r>
                            <w:r w:rsidR="005A2C94">
                              <w:rPr>
                                <w:rFonts w:ascii="Roboto" w:hAnsi="Roboto" w:cs="Roboto-Light"/>
                              </w:rPr>
                              <w:t>.</w:t>
                            </w:r>
                            <w:r w:rsidR="009E3148">
                              <w:rPr>
                                <w:rFonts w:ascii="Roboto" w:hAnsi="Roboto" w:cs="Roboto-Light"/>
                              </w:rPr>
                              <w:br/>
                            </w:r>
                            <w:r w:rsidR="00D0613E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t xml:space="preserve">  </w:t>
                            </w:r>
                            <w:r w:rsidR="00B92FA3"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B92FA3"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9E3148" w:rsidRPr="009E314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Utbildningens övergripande syfte är att stärka försäkringsinformatörer i sitt uppdrag genom att bygga på med fakta och kunskap om dagens social och avtalsförsäkringar för att stödja arbetsplatsernas försäkringsarbete. </w:t>
                            </w:r>
                            <w:r w:rsidR="009E314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 w:rsidR="009E3148" w:rsidRPr="009E314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Deltagarna ska efter utbildningen få verktyg att både hjälpa medlemmar och påverka IF Metall och samhällsutvecklingen. </w:t>
                            </w:r>
                            <w:r w:rsidR="009E314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 w:rsidR="009E3148" w:rsidRPr="009E314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Vi går igenom nyheterna både för arbetsmarknadsförsäkringarna och medlemsförsäkringar som ingår i IF Metall medlemskap.</w:t>
                            </w:r>
                            <w:r w:rsidR="00432BD1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 w:rsidR="00432BD1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 w:rsidR="00432BD1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Utbildningen är t</w:t>
                            </w:r>
                            <w:r w:rsidR="00432BD1"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värfacklig</w:t>
                            </w:r>
                            <w:r w:rsidR="00432BD1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vilket</w:t>
                            </w:r>
                            <w:r w:rsidR="00432BD1"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innebär att du träffar deltagare från andra LO förbund.</w:t>
                            </w:r>
                          </w:p>
                          <w:p w14:paraId="719DEC59" w14:textId="1B942CFE" w:rsidR="00E01728" w:rsidRPr="00450E40" w:rsidRDefault="00E01728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0;margin-top:250.1pt;width:522pt;height:236.5pt;z-index:251643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qJvGQIAADQ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" filled="f" stroked="f" strokeweight=".5pt">
                <v:textbox>
                  <w:txbxContent>
                    <w:p w14:paraId="5236CE46" w14:textId="11BCD979" w:rsidR="00890348" w:rsidRPr="00890348" w:rsidRDefault="00240A74" w:rsidP="00BD28B8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9E3148" w:rsidRPr="009E3148">
                        <w:rPr>
                          <w:rFonts w:ascii="Roboto" w:hAnsi="Roboto" w:cs="Roboto-Light"/>
                        </w:rPr>
                        <w:t>Försäkringsinformatörer, RFO, RSO samt SO som ha gått IF Metalls grundutbildningar samt Avtalats grundinformatörsutbildning</w:t>
                      </w:r>
                      <w:r w:rsidR="005A2C94">
                        <w:rPr>
                          <w:rFonts w:ascii="Roboto" w:hAnsi="Roboto" w:cs="Roboto-Light"/>
                        </w:rPr>
                        <w:t>.</w:t>
                      </w:r>
                      <w:r w:rsidR="009E3148">
                        <w:rPr>
                          <w:rFonts w:ascii="Roboto" w:hAnsi="Roboto" w:cs="Roboto-Light"/>
                        </w:rPr>
                        <w:br/>
                      </w:r>
                      <w:r w:rsidR="00D0613E">
                        <w:rPr>
                          <w:rFonts w:ascii="Roboto" w:hAnsi="Roboto" w:cs="Roboto-Light"/>
                          <w:b/>
                          <w:bCs/>
                        </w:rPr>
                        <w:t xml:space="preserve">  </w:t>
                      </w:r>
                      <w:r w:rsidR="00B92FA3"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B92FA3"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9E3148" w:rsidRPr="009E3148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Utbildningens övergripande syfte är att stärka försäkringsinformatörer i sitt uppdrag genom att bygga på med fakta och kunskap om dagens social och avtalsförsäkringar för att stödja arbetsplatsernas försäkringsarbete. </w:t>
                      </w:r>
                      <w:r w:rsidR="009E3148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 w:rsidR="009E3148" w:rsidRPr="009E3148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Deltagarna ska efter utbildningen få verktyg att både hjälpa medlemmar och påverka IF Metall och samhällsutvecklingen. </w:t>
                      </w:r>
                      <w:r w:rsidR="009E3148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 w:rsidR="009E3148" w:rsidRPr="009E3148">
                        <w:rPr>
                          <w:rFonts w:ascii="Roboto" w:hAnsi="Roboto" w:cs="Roboto-Light"/>
                          <w:bCs/>
                          <w:iCs/>
                        </w:rPr>
                        <w:t>Vi går igenom nyheterna både för arbetsmarknadsförsäkringarna och medlemsförsäkringar som ingår i IF Metall medlemskap.</w:t>
                      </w:r>
                      <w:r w:rsidR="00432BD1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 w:rsidR="00432BD1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 w:rsidR="00432BD1">
                        <w:rPr>
                          <w:rFonts w:ascii="Roboto" w:hAnsi="Roboto" w:cs="Roboto-Light"/>
                          <w:b/>
                          <w:iCs/>
                        </w:rPr>
                        <w:t>Utbildningen är t</w:t>
                      </w:r>
                      <w:r w:rsidR="00432BD1" w:rsidRPr="00070940">
                        <w:rPr>
                          <w:rFonts w:ascii="Roboto" w:hAnsi="Roboto" w:cs="Roboto-Light"/>
                          <w:b/>
                          <w:iCs/>
                        </w:rPr>
                        <w:t>värfacklig</w:t>
                      </w:r>
                      <w:r w:rsidR="00432BD1">
                        <w:rPr>
                          <w:rFonts w:ascii="Roboto" w:hAnsi="Roboto" w:cs="Roboto-Light"/>
                          <w:b/>
                          <w:iCs/>
                        </w:rPr>
                        <w:t xml:space="preserve"> vilket</w:t>
                      </w:r>
                      <w:r w:rsidR="00432BD1" w:rsidRPr="00070940">
                        <w:rPr>
                          <w:rFonts w:ascii="Roboto" w:hAnsi="Roboto" w:cs="Roboto-Light"/>
                          <w:b/>
                          <w:iCs/>
                        </w:rPr>
                        <w:t xml:space="preserve"> innebär att du träffar deltagare från andra LO förbund.</w:t>
                      </w:r>
                    </w:p>
                    <w:p w14:paraId="719DEC59" w14:textId="1B942CFE" w:rsidR="00E01728" w:rsidRPr="00450E40" w:rsidRDefault="00E01728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0AE5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42B874A" wp14:editId="4EEC7F22">
                <wp:simplePos x="0" y="0"/>
                <wp:positionH relativeFrom="margin">
                  <wp:posOffset>-10800</wp:posOffset>
                </wp:positionH>
                <wp:positionV relativeFrom="paragraph">
                  <wp:posOffset>2535300</wp:posOffset>
                </wp:positionV>
                <wp:extent cx="6589395" cy="58320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58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65353B40" w:rsidR="00045270" w:rsidRPr="001679B4" w:rsidRDefault="009D26C2" w:rsidP="00E90AE5">
                            <w:pPr>
                              <w:ind w:left="720" w:hanging="585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A708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A708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A708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3112E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53D1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314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E90AE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-3 sept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662AB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708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53112E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9E314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E90AE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 juni</w:t>
                            </w:r>
                            <w:r w:rsidR="00E90AE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E90AE5" w:rsidRPr="00662AB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         8-9 dec</w:t>
                            </w:r>
                            <w:r w:rsidR="00662AB9" w:rsidRPr="00662AB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662AB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A708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662AB9" w:rsidRPr="00662AB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E90AE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AB449E"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53112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-.85pt;margin-top:199.65pt;width:518.85pt;height:45.9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" filled="f" stroked="f" strokeweight="1pt">
                <v:textbox>
                  <w:txbxContent>
                    <w:p w14:paraId="2A13E057" w14:textId="65353B40" w:rsidR="00045270" w:rsidRPr="001679B4" w:rsidRDefault="009D26C2" w:rsidP="00E90AE5">
                      <w:pPr>
                        <w:ind w:left="720" w:hanging="585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A708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A708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A708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53112E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353D1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E314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E90AE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-3 sept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662AB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A708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53112E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9E314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E90AE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 juni</w:t>
                      </w:r>
                      <w:r w:rsidR="00E90AE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E90AE5" w:rsidRPr="00662AB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                           8-9 dec</w:t>
                      </w:r>
                      <w:r w:rsidR="00662AB9" w:rsidRPr="00662AB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662AB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0A708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   </w:t>
                      </w:r>
                      <w:r w:rsidR="00662AB9" w:rsidRPr="00662AB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E90AE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AB449E"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53112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E90AE5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F3780BC" wp14:editId="607BE626">
                <wp:simplePos x="0" y="0"/>
                <wp:positionH relativeFrom="margin">
                  <wp:posOffset>-6985</wp:posOffset>
                </wp:positionH>
                <wp:positionV relativeFrom="paragraph">
                  <wp:posOffset>2258060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FE4EF" id="Rektangel 4" o:spid="_x0000_s1026" style="position:absolute;margin-left:-.55pt;margin-top:177.8pt;width:523.1pt;height:25.55pt;z-index:-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" fillcolor="#122f44" stroked="f" strokeweight="1pt">
                <w10:wrap anchorx="margin"/>
              </v:rect>
            </w:pict>
          </mc:Fallback>
        </mc:AlternateContent>
      </w:r>
      <w:r w:rsidR="00E90AE5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0EFE4D6" wp14:editId="0900341E">
                <wp:simplePos x="0" y="0"/>
                <wp:positionH relativeFrom="margin">
                  <wp:posOffset>-4445</wp:posOffset>
                </wp:positionH>
                <wp:positionV relativeFrom="paragraph">
                  <wp:posOffset>2266950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8" type="#_x0000_t202" style="position:absolute;margin-left:-.35pt;margin-top:178.5pt;width:516.8pt;height:22.8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0AE5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B360339" wp14:editId="43843B46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14328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1432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303EBAD2" w:rsidR="00F13B78" w:rsidRPr="0020694F" w:rsidRDefault="00BD28B8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F</w:t>
                            </w:r>
                            <w:r w:rsidR="00E90AE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unktionsutbildning – </w:t>
                            </w:r>
                            <w:r w:rsidR="00662AB9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P</w:t>
                            </w:r>
                            <w:r w:rsidR="00E90AE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edagogisk grund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60339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30" type="#_x0000_t202" style="position:absolute;margin-left:471.05pt;margin-top:137.4pt;width:522.25pt;height:112.8pt;z-index:251699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" filled="f" stroked="f">
                <v:textbox>
                  <w:txbxContent>
                    <w:p w14:paraId="57F3C0AA" w14:textId="303EBAD2" w:rsidR="00F13B78" w:rsidRPr="0020694F" w:rsidRDefault="00BD28B8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F</w:t>
                      </w:r>
                      <w:r w:rsidR="00E90AE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unktionsutbildning – </w:t>
                      </w:r>
                      <w:r w:rsidR="00662AB9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P</w:t>
                      </w:r>
                      <w:r w:rsidR="00E90AE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edagogisk grund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91520" behindDoc="0" locked="0" layoutInCell="1" allowOverlap="1" wp14:anchorId="7DFFDCAB" wp14:editId="462EE4E2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94592" behindDoc="0" locked="0" layoutInCell="1" allowOverlap="1" wp14:anchorId="2A090B25" wp14:editId="60A9346F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A7080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A6583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2C1A8B"/>
    <w:rsid w:val="00303032"/>
    <w:rsid w:val="00333269"/>
    <w:rsid w:val="00352FE0"/>
    <w:rsid w:val="00353D19"/>
    <w:rsid w:val="00377502"/>
    <w:rsid w:val="00383239"/>
    <w:rsid w:val="00394ABC"/>
    <w:rsid w:val="00406096"/>
    <w:rsid w:val="00432BD1"/>
    <w:rsid w:val="00450E40"/>
    <w:rsid w:val="0045223D"/>
    <w:rsid w:val="00467ABE"/>
    <w:rsid w:val="00467DAE"/>
    <w:rsid w:val="004C0C70"/>
    <w:rsid w:val="0050321F"/>
    <w:rsid w:val="005034EC"/>
    <w:rsid w:val="0053112E"/>
    <w:rsid w:val="00541042"/>
    <w:rsid w:val="00545152"/>
    <w:rsid w:val="00593837"/>
    <w:rsid w:val="005A2C94"/>
    <w:rsid w:val="005A36B6"/>
    <w:rsid w:val="005C6D09"/>
    <w:rsid w:val="005F774C"/>
    <w:rsid w:val="00604B6E"/>
    <w:rsid w:val="0060570E"/>
    <w:rsid w:val="0061348C"/>
    <w:rsid w:val="00662AB9"/>
    <w:rsid w:val="006A2D22"/>
    <w:rsid w:val="006B3920"/>
    <w:rsid w:val="0072034A"/>
    <w:rsid w:val="00733A6B"/>
    <w:rsid w:val="00744491"/>
    <w:rsid w:val="007675C1"/>
    <w:rsid w:val="007A06D6"/>
    <w:rsid w:val="007A7C7E"/>
    <w:rsid w:val="007D3E33"/>
    <w:rsid w:val="007E46B5"/>
    <w:rsid w:val="007F4DB6"/>
    <w:rsid w:val="008051AC"/>
    <w:rsid w:val="00805E56"/>
    <w:rsid w:val="00810B21"/>
    <w:rsid w:val="00837502"/>
    <w:rsid w:val="00874127"/>
    <w:rsid w:val="00885EC3"/>
    <w:rsid w:val="00890348"/>
    <w:rsid w:val="00897367"/>
    <w:rsid w:val="008C42D2"/>
    <w:rsid w:val="008E6126"/>
    <w:rsid w:val="00935E7A"/>
    <w:rsid w:val="00975170"/>
    <w:rsid w:val="009962E9"/>
    <w:rsid w:val="009D26C2"/>
    <w:rsid w:val="009E3148"/>
    <w:rsid w:val="009F4558"/>
    <w:rsid w:val="009F59E4"/>
    <w:rsid w:val="00A30946"/>
    <w:rsid w:val="00A5479F"/>
    <w:rsid w:val="00A57E61"/>
    <w:rsid w:val="00AA68AE"/>
    <w:rsid w:val="00AB449E"/>
    <w:rsid w:val="00AD5BB9"/>
    <w:rsid w:val="00B16354"/>
    <w:rsid w:val="00B67355"/>
    <w:rsid w:val="00B92FA3"/>
    <w:rsid w:val="00B97368"/>
    <w:rsid w:val="00BA0D38"/>
    <w:rsid w:val="00BA2C8E"/>
    <w:rsid w:val="00BB4975"/>
    <w:rsid w:val="00BD28B8"/>
    <w:rsid w:val="00C1743F"/>
    <w:rsid w:val="00C27F91"/>
    <w:rsid w:val="00C40F4B"/>
    <w:rsid w:val="00C6142E"/>
    <w:rsid w:val="00C83BAF"/>
    <w:rsid w:val="00C96D2D"/>
    <w:rsid w:val="00CC4AED"/>
    <w:rsid w:val="00CD2188"/>
    <w:rsid w:val="00CD2B17"/>
    <w:rsid w:val="00CD4DBD"/>
    <w:rsid w:val="00D0613E"/>
    <w:rsid w:val="00D56C88"/>
    <w:rsid w:val="00D62036"/>
    <w:rsid w:val="00D909BE"/>
    <w:rsid w:val="00DA3CCB"/>
    <w:rsid w:val="00DC2226"/>
    <w:rsid w:val="00DD2B6D"/>
    <w:rsid w:val="00DD2F57"/>
    <w:rsid w:val="00E01728"/>
    <w:rsid w:val="00E14F5C"/>
    <w:rsid w:val="00E41070"/>
    <w:rsid w:val="00E636CD"/>
    <w:rsid w:val="00E90AE5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8</cp:revision>
  <cp:lastPrinted>2023-12-15T14:48:00Z</cp:lastPrinted>
  <dcterms:created xsi:type="dcterms:W3CDTF">2024-11-06T13:45:00Z</dcterms:created>
  <dcterms:modified xsi:type="dcterms:W3CDTF">2024-11-07T07:56:00Z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